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</w:t>
      </w:r>
    </w:p>
    <w:p w:rsidR="004712EF" w:rsidRPr="004712EF" w:rsidRDefault="004712EF" w:rsidP="00F24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F24D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Начальник </w:t>
      </w:r>
    </w:p>
    <w:p w:rsidR="00F24DC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="00F24D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отдела образования администрации               </w:t>
      </w:r>
    </w:p>
    <w:p w:rsidR="004712EF" w:rsidRDefault="00F24DC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Климовского района</w:t>
      </w:r>
    </w:p>
    <w:p w:rsidR="00172D81" w:rsidRDefault="00172D81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2D81" w:rsidRPr="004712EF" w:rsidRDefault="00172D81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</w:t>
      </w:r>
      <w:r w:rsidR="008E2D0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 Е. И. Однодворцев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24D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="00F24D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_________________ 20__ г.</w:t>
      </w:r>
    </w:p>
    <w:p w:rsid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B75" w:rsidRDefault="00211B75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24DCF" w:rsidRPr="004712EF" w:rsidRDefault="00F24DC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┌─────────────────┐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245"/>
      <w:bookmarkEnd w:id="0"/>
      <w:r w:rsidRPr="004712E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МУНИЦИПАЛЬНОЕ ЗАДАНИЕ N</w:t>
      </w: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└─────────────────┘</w:t>
      </w:r>
    </w:p>
    <w:p w:rsidR="004712EF" w:rsidRPr="004712EF" w:rsidRDefault="00DA31A4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2025 год и на плановый период 2026</w:t>
      </w:r>
      <w:r w:rsidR="008E2D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муниципального учреждения                  Форма по │ 0506001│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подразделения): </w:t>
      </w:r>
      <w:r w:rsidR="009F2EC5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бюджетное</w:t>
      </w: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hyperlink r:id="rId6" w:history="1">
        <w:r w:rsidRPr="004712E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ОКУД</w:t>
        </w:r>
      </w:hyperlink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59679C" w:rsidP="005967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9F2EC5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r w:rsidR="00AA2583">
        <w:rPr>
          <w:rFonts w:ascii="Courier New" w:eastAsia="Times New Roman" w:hAnsi="Courier New" w:cs="Courier New"/>
          <w:sz w:val="20"/>
          <w:szCs w:val="20"/>
          <w:lang w:eastAsia="ru-RU"/>
        </w:rPr>
        <w:t>щеобразовательно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 учреждение Гетманобудская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основная</w:t>
      </w:r>
      <w:proofErr w:type="gramEnd"/>
      <w:r w:rsidR="00AA25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├────────┤</w:t>
      </w:r>
    </w:p>
    <w:p w:rsidR="004712EF" w:rsidRPr="004712EF" w:rsidRDefault="00AA2583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общеобразовательная школа                             </w:t>
      </w:r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Дата │        </w:t>
      </w:r>
      <w:proofErr w:type="spellStart"/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Виды    деятельности    муниципального    учреждения      начала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(обособленного подразделения):                          действия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Дата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окончания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действия </w:t>
      </w:r>
      <w:hyperlink w:anchor="P719" w:history="1">
        <w:r w:rsidRPr="004712EF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&lt;1&gt;</w:t>
        </w:r>
      </w:hyperlink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712EF" w:rsidRPr="004712EF" w:rsidRDefault="004712EF" w:rsidP="00386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:rsidR="004712EF" w:rsidRPr="004712EF" w:rsidRDefault="000507AB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 w:rsidRPr="000507A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основное</w:t>
      </w:r>
      <w:proofErr w:type="spellEnd"/>
      <w:r w:rsidRPr="000507A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общее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образование</w:t>
      </w:r>
      <w:proofErr w:type="gramStart"/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___________</w:t>
      </w:r>
      <w:r w:rsidR="0041226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</w:t>
      </w:r>
      <w:hyperlink r:id="rId7" w:history="1">
        <w:r w:rsidR="004712EF" w:rsidRPr="004712EF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ОКВЭД</w:t>
        </w:r>
      </w:hyperlink>
      <w:r w:rsidR="0059679C">
        <w:t xml:space="preserve">      </w:t>
      </w:r>
      <w:r w:rsidR="0041226F">
        <w:t xml:space="preserve">    </w:t>
      </w:r>
      <w:r w:rsidR="00386FBA">
        <w:t xml:space="preserve">   </w:t>
      </w:r>
      <w:r w:rsidR="0041226F">
        <w:t xml:space="preserve"> </w:t>
      </w:r>
      <w:r w:rsidR="008C3D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85.13 </w:t>
      </w:r>
      <w:r w:rsidR="00D006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967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4712EF" w:rsidRPr="004712EF" w:rsidRDefault="004712EF" w:rsidP="00386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2583" w:rsidRPr="004712EF" w:rsidRDefault="00AA2583" w:rsidP="004712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67B" w:rsidRPr="008F1C5C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="008F1C5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Раздел 2</w:t>
      </w: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КБК _____________________________</w:t>
      </w: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1. Наименование муниципаль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ной услуги: _______             </w:t>
      </w: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Код </w:t>
      </w:r>
      <w:proofErr w:type="gram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Реализация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основных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общеобразовательных        </w:t>
      </w:r>
      <w:r w:rsidR="00985263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общероссийскому  │11.791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.0</w:t>
      </w: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2467B" w:rsidRPr="004712EF" w:rsidRDefault="00CF2544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 основного общего </w:t>
      </w:r>
      <w:r w:rsidR="005246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                   </w:t>
      </w:r>
      <w:proofErr w:type="gramStart"/>
      <w:r w:rsidR="0052467B">
        <w:rPr>
          <w:rFonts w:ascii="Courier New" w:eastAsia="Times New Roman" w:hAnsi="Courier New" w:cs="Courier New"/>
          <w:sz w:val="20"/>
          <w:szCs w:val="20"/>
          <w:lang w:eastAsia="ru-RU"/>
        </w:rPr>
        <w:t>базовому</w:t>
      </w:r>
      <w:proofErr w:type="gramEnd"/>
      <w:r w:rsidR="005246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2467B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</w:t>
      </w:r>
      <w:proofErr w:type="spellStart"/>
      <w:r w:rsidR="0052467B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перечню или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региональному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муниципальной услуги:          перечню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1D03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физ</w:t>
      </w:r>
      <w:r w:rsidR="00E023A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ические</w:t>
      </w:r>
      <w:proofErr w:type="spellEnd"/>
      <w:r w:rsidR="00E023A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лица                    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</w:t>
      </w: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└────────┘</w:t>
      </w: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Показатели,    характеризующие   объем  и    качество   </w:t>
      </w:r>
      <w:proofErr w:type="gram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услуги:</w:t>
      </w:r>
    </w:p>
    <w:p w:rsidR="0052467B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3.1. Показатели, характеризующие качество муниципальной услуги:</w:t>
      </w:r>
    </w:p>
    <w:p w:rsidR="00092064" w:rsidRPr="004712EF" w:rsidRDefault="00092064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914"/>
        <w:gridCol w:w="1478"/>
        <w:gridCol w:w="260"/>
        <w:gridCol w:w="1706"/>
        <w:gridCol w:w="3370"/>
      </w:tblGrid>
      <w:tr w:rsidR="005226D2" w:rsidRPr="004712EF" w:rsidTr="005226D2">
        <w:trPr>
          <w:trHeight w:val="776"/>
        </w:trPr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798" w:type="pct"/>
            <w:gridSpan w:val="4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798" w:type="pct"/>
            <w:gridSpan w:val="4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760" w:type="pct"/>
            <w:vAlign w:val="center"/>
          </w:tcPr>
          <w:p w:rsidR="005226D2" w:rsidRPr="004712EF" w:rsidRDefault="00DA3911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A3911">
              <w:rPr>
                <w:rFonts w:ascii="Calibri" w:eastAsia="Times New Roman" w:hAnsi="Calibri" w:cs="Calibri"/>
                <w:szCs w:val="20"/>
                <w:lang w:eastAsia="ru-RU"/>
              </w:rPr>
              <w:t>802111О.99.0.БА96АЮ58001</w:t>
            </w:r>
          </w:p>
        </w:tc>
      </w:tr>
      <w:tr w:rsidR="005226D2" w:rsidRPr="004712EF" w:rsidTr="005226D2">
        <w:trPr>
          <w:trHeight w:val="441"/>
        </w:trPr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Основная об</w:t>
            </w:r>
            <w:r w:rsidR="00D01F58">
              <w:rPr>
                <w:rFonts w:ascii="Calibri" w:eastAsia="Times New Roman" w:hAnsi="Calibri" w:cs="Calibri"/>
                <w:szCs w:val="20"/>
                <w:lang w:eastAsia="ru-RU"/>
              </w:rPr>
              <w:t>щеоб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разовательная программа основного общего образования</w:t>
            </w:r>
          </w:p>
        </w:tc>
      </w:tr>
      <w:tr w:rsidR="005226D2" w:rsidRPr="004712EF" w:rsidTr="005226D2">
        <w:trPr>
          <w:trHeight w:val="441"/>
        </w:trPr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Категории потребителей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Физические лица</w:t>
            </w:r>
          </w:p>
        </w:tc>
      </w:tr>
      <w:tr w:rsidR="005226D2" w:rsidRPr="004712EF" w:rsidTr="005226D2">
        <w:trPr>
          <w:trHeight w:val="800"/>
        </w:trPr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999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Показатели, характеризующие условия (формы) оказания муниципальной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Формы образования и формы реализации образовательных программ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очная</w:t>
            </w:r>
          </w:p>
        </w:tc>
      </w:tr>
      <w:tr w:rsidR="005226D2" w:rsidRPr="004712EF" w:rsidTr="005226D2">
        <w:trPr>
          <w:trHeight w:val="565"/>
        </w:trPr>
        <w:tc>
          <w:tcPr>
            <w:tcW w:w="5000" w:type="pct"/>
            <w:gridSpan w:val="6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Показатели, характеризующие качество муниципальной услуги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D87B7B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Выполнение основной общ</w:t>
            </w:r>
            <w:r w:rsidR="00E340A0">
              <w:rPr>
                <w:rFonts w:ascii="Calibri" w:eastAsia="Times New Roman" w:hAnsi="Calibri" w:cs="Calibri"/>
                <w:szCs w:val="20"/>
                <w:lang w:eastAsia="ru-RU"/>
              </w:rPr>
              <w:t>е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образовательной программы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5.1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процент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5.2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744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5.3.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5.4.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5.5.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2027</w:t>
            </w:r>
            <w:r w:rsidR="008E2D0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5.6.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процентах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rPr>
          <w:trHeight w:val="1269"/>
        </w:trPr>
        <w:tc>
          <w:tcPr>
            <w:tcW w:w="442" w:type="pct"/>
            <w:vAlign w:val="center"/>
          </w:tcPr>
          <w:p w:rsidR="005226D2" w:rsidRPr="00725B69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5.7</w:t>
            </w:r>
            <w:r w:rsidRPr="00490793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rPr>
          <w:trHeight w:val="1061"/>
        </w:trPr>
        <w:tc>
          <w:tcPr>
            <w:tcW w:w="442" w:type="pct"/>
            <w:vAlign w:val="center"/>
          </w:tcPr>
          <w:p w:rsidR="005226D2" w:rsidRPr="00D87B7B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B866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Доля обучающихся 9-х классов, получивших аттестаты об основном общем образовании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6.1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процент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6.2.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744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6.3.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6.4.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6.5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2027</w:t>
            </w:r>
            <w:r w:rsidR="008E2D0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6.6.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Допустимые (возможные) отклонения от установленных показателей 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процентах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rPr>
          <w:trHeight w:val="866"/>
        </w:trPr>
        <w:tc>
          <w:tcPr>
            <w:tcW w:w="442" w:type="pct"/>
            <w:vAlign w:val="center"/>
          </w:tcPr>
          <w:p w:rsidR="005226D2" w:rsidRPr="00CB4F96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6.7.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rPr>
          <w:trHeight w:val="39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D2" w:rsidRPr="00D87B7B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rPr>
          <w:trHeight w:val="64"/>
        </w:trPr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7.1.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процент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7.2.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744</w:t>
            </w:r>
          </w:p>
        </w:tc>
      </w:tr>
      <w:tr w:rsidR="005226D2" w:rsidRPr="004712EF" w:rsidTr="005226D2">
        <w:trPr>
          <w:trHeight w:val="573"/>
        </w:trPr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7.3.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7.4..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59679C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7.5.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2027</w:t>
            </w:r>
            <w:r w:rsidR="008E2D0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59679C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100</w:t>
            </w:r>
          </w:p>
        </w:tc>
      </w:tr>
      <w:tr w:rsidR="005226D2" w:rsidRPr="004712EF" w:rsidTr="005226D2">
        <w:trPr>
          <w:trHeight w:val="420"/>
        </w:trPr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7.6.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Допустимые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(возможные) отклонения от установленных показателей качества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В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процентах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rPr>
          <w:trHeight w:val="1164"/>
        </w:trPr>
        <w:tc>
          <w:tcPr>
            <w:tcW w:w="442" w:type="pct"/>
            <w:vAlign w:val="center"/>
          </w:tcPr>
          <w:p w:rsidR="005226D2" w:rsidRPr="00697D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7.7.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D87B7B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1760" w:type="pct"/>
            <w:vAlign w:val="center"/>
          </w:tcPr>
          <w:p w:rsidR="005226D2" w:rsidRPr="004712EF" w:rsidRDefault="0069796E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67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8.1.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процент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8.2.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744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8.3.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60" w:type="pct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8.4.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8.5.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2027</w:t>
            </w:r>
            <w:r w:rsidR="008E2D0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80</w:t>
            </w:r>
          </w:p>
        </w:tc>
      </w:tr>
      <w:tr w:rsidR="005226D2" w:rsidRPr="004712EF" w:rsidTr="005226D2">
        <w:tc>
          <w:tcPr>
            <w:tcW w:w="442" w:type="pct"/>
            <w:vAlign w:val="center"/>
          </w:tcPr>
          <w:p w:rsidR="005226D2" w:rsidRPr="00406383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8.6.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процентах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5226D2">
        <w:trPr>
          <w:trHeight w:val="1252"/>
        </w:trPr>
        <w:tc>
          <w:tcPr>
            <w:tcW w:w="442" w:type="pct"/>
            <w:vAlign w:val="center"/>
          </w:tcPr>
          <w:p w:rsidR="005226D2" w:rsidRPr="00CB4F96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8.7.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36150B">
        <w:trPr>
          <w:trHeight w:val="522"/>
        </w:trPr>
        <w:tc>
          <w:tcPr>
            <w:tcW w:w="442" w:type="pct"/>
            <w:vAlign w:val="center"/>
          </w:tcPr>
          <w:p w:rsidR="005226D2" w:rsidRPr="00D87B7B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90</w:t>
            </w:r>
          </w:p>
        </w:tc>
      </w:tr>
      <w:tr w:rsidR="005226D2" w:rsidRPr="004712EF" w:rsidTr="0036150B">
        <w:trPr>
          <w:trHeight w:val="261"/>
        </w:trPr>
        <w:tc>
          <w:tcPr>
            <w:tcW w:w="442" w:type="pct"/>
            <w:vMerge w:val="restart"/>
            <w:vAlign w:val="center"/>
          </w:tcPr>
          <w:p w:rsidR="005226D2" w:rsidRPr="00406383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.1.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08" w:type="pct"/>
            <w:gridSpan w:val="2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91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процент</w:t>
            </w:r>
          </w:p>
        </w:tc>
      </w:tr>
      <w:tr w:rsidR="005226D2" w:rsidRPr="004712EF" w:rsidTr="0036150B">
        <w:trPr>
          <w:trHeight w:val="199"/>
        </w:trPr>
        <w:tc>
          <w:tcPr>
            <w:tcW w:w="442" w:type="pct"/>
            <w:vMerge/>
            <w:vAlign w:val="center"/>
          </w:tcPr>
          <w:p w:rsidR="005226D2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08" w:type="pct"/>
            <w:gridSpan w:val="2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744</w:t>
            </w:r>
          </w:p>
        </w:tc>
      </w:tr>
      <w:tr w:rsidR="005226D2" w:rsidRPr="004712EF" w:rsidTr="005226D2">
        <w:trPr>
          <w:trHeight w:val="553"/>
        </w:trPr>
        <w:tc>
          <w:tcPr>
            <w:tcW w:w="442" w:type="pct"/>
            <w:vAlign w:val="center"/>
          </w:tcPr>
          <w:p w:rsidR="005226D2" w:rsidRPr="004712EF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.3.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90</w:t>
            </w:r>
          </w:p>
        </w:tc>
      </w:tr>
      <w:tr w:rsidR="005226D2" w:rsidRPr="004712EF" w:rsidTr="005226D2">
        <w:trPr>
          <w:trHeight w:val="561"/>
        </w:trPr>
        <w:tc>
          <w:tcPr>
            <w:tcW w:w="442" w:type="pct"/>
            <w:vAlign w:val="center"/>
          </w:tcPr>
          <w:p w:rsidR="005226D2" w:rsidRPr="00406383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90</w:t>
            </w:r>
          </w:p>
        </w:tc>
      </w:tr>
      <w:tr w:rsidR="005226D2" w:rsidRPr="004712EF" w:rsidTr="005226D2">
        <w:trPr>
          <w:trHeight w:val="555"/>
        </w:trPr>
        <w:tc>
          <w:tcPr>
            <w:tcW w:w="442" w:type="pct"/>
            <w:vAlign w:val="center"/>
          </w:tcPr>
          <w:p w:rsidR="005226D2" w:rsidRPr="00406383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.5.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2027 </w:t>
            </w:r>
            <w:r w:rsidR="005226D2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1760" w:type="pct"/>
            <w:vAlign w:val="center"/>
          </w:tcPr>
          <w:p w:rsidR="005226D2" w:rsidRPr="004712EF" w:rsidRDefault="00C125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90</w:t>
            </w:r>
          </w:p>
        </w:tc>
      </w:tr>
      <w:tr w:rsidR="005226D2" w:rsidRPr="004712EF" w:rsidTr="005226D2">
        <w:trPr>
          <w:trHeight w:val="563"/>
        </w:trPr>
        <w:tc>
          <w:tcPr>
            <w:tcW w:w="442" w:type="pct"/>
            <w:vAlign w:val="center"/>
          </w:tcPr>
          <w:p w:rsidR="005226D2" w:rsidRPr="00406383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.6.</w:t>
            </w:r>
          </w:p>
        </w:tc>
        <w:tc>
          <w:tcPr>
            <w:tcW w:w="999" w:type="pct"/>
            <w:vMerge w:val="restart"/>
            <w:vAlign w:val="center"/>
          </w:tcPr>
          <w:p w:rsidR="005226D2" w:rsidRPr="004712EF" w:rsidRDefault="005226D2" w:rsidP="00845A4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</w:t>
            </w: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процентах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26D2" w:rsidRPr="004712EF" w:rsidTr="00845A44">
        <w:trPr>
          <w:trHeight w:val="703"/>
        </w:trPr>
        <w:tc>
          <w:tcPr>
            <w:tcW w:w="442" w:type="pct"/>
            <w:vAlign w:val="center"/>
          </w:tcPr>
          <w:p w:rsidR="005226D2" w:rsidRPr="00CB4F96" w:rsidRDefault="0036150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="005226D2">
              <w:rPr>
                <w:rFonts w:ascii="Calibri" w:eastAsia="Times New Roman" w:hAnsi="Calibri" w:cs="Calibri"/>
                <w:szCs w:val="20"/>
                <w:lang w:eastAsia="ru-RU"/>
              </w:rPr>
              <w:t>.7.</w:t>
            </w:r>
          </w:p>
        </w:tc>
        <w:tc>
          <w:tcPr>
            <w:tcW w:w="999" w:type="pct"/>
            <w:vMerge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760" w:type="pct"/>
            <w:vAlign w:val="center"/>
          </w:tcPr>
          <w:p w:rsidR="005226D2" w:rsidRPr="004712EF" w:rsidRDefault="005226D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4712EF">
        <w:rPr>
          <w:rFonts w:ascii="Calibri" w:eastAsia="Times New Roman" w:hAnsi="Calibri" w:cs="Calibri"/>
          <w:szCs w:val="20"/>
          <w:vertAlign w:val="superscript"/>
          <w:lang w:eastAsia="ru-RU"/>
        </w:rPr>
        <w:footnoteRef/>
      </w:r>
      <w:r w:rsidRPr="004712EF">
        <w:rPr>
          <w:rFonts w:ascii="Calibri" w:eastAsia="Times New Roman" w:hAnsi="Calibri" w:cs="Calibri"/>
          <w:szCs w:val="20"/>
          <w:lang w:eastAsia="ru-RU"/>
        </w:rPr>
        <w:t xml:space="preserve"> Указывается порядковый номер при установлении нескольких показателей, характеризующих качество или объем муниципальной услуги (работы)</w:t>
      </w: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386FBA" w:rsidRDefault="00386FBA" w:rsidP="0052467B">
      <w:pPr>
        <w:rPr>
          <w:rFonts w:ascii="Calibri" w:eastAsia="Times New Roman" w:hAnsi="Calibri" w:cs="Calibri"/>
          <w:szCs w:val="20"/>
          <w:lang w:eastAsia="ru-RU"/>
        </w:rPr>
      </w:pPr>
    </w:p>
    <w:p w:rsidR="0052467B" w:rsidRDefault="0052467B" w:rsidP="0052467B">
      <w:pPr>
        <w:rPr>
          <w:rFonts w:ascii="Calibri" w:eastAsia="Times New Roman" w:hAnsi="Calibri" w:cs="Calibri"/>
          <w:szCs w:val="20"/>
          <w:lang w:eastAsia="ru-RU"/>
        </w:rPr>
      </w:pPr>
      <w:r w:rsidRPr="004712EF">
        <w:rPr>
          <w:rFonts w:ascii="Calibri" w:eastAsia="Times New Roman" w:hAnsi="Calibri" w:cs="Calibri"/>
          <w:szCs w:val="20"/>
          <w:lang w:eastAsia="ru-RU"/>
        </w:rPr>
        <w:lastRenderedPageBreak/>
        <w:t>3.2. Показатели, характеризующие объем муниципальной услуги:</w:t>
      </w:r>
    </w:p>
    <w:p w:rsidR="0052467B" w:rsidRPr="004712EF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pPr w:leftFromText="180" w:rightFromText="180" w:vertAnchor="page" w:horzAnchor="margin" w:tblpY="1375"/>
        <w:tblW w:w="4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914"/>
        <w:gridCol w:w="1253"/>
        <w:gridCol w:w="1607"/>
        <w:gridCol w:w="2879"/>
      </w:tblGrid>
      <w:tr w:rsidR="0052467B" w:rsidRPr="004712EF" w:rsidTr="00DA3911">
        <w:trPr>
          <w:trHeight w:val="776"/>
        </w:trPr>
        <w:tc>
          <w:tcPr>
            <w:tcW w:w="50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825" w:type="pct"/>
            <w:gridSpan w:val="3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74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825" w:type="pct"/>
            <w:gridSpan w:val="3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674" w:type="pct"/>
            <w:vAlign w:val="center"/>
          </w:tcPr>
          <w:p w:rsidR="0052467B" w:rsidRPr="0059679C" w:rsidRDefault="0059679C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679C">
              <w:rPr>
                <w:rFonts w:ascii="Calibri" w:eastAsia="Times New Roman" w:hAnsi="Calibri" w:cs="Calibri"/>
                <w:szCs w:val="20"/>
                <w:lang w:eastAsia="ru-RU"/>
              </w:rPr>
              <w:t>802111О.99.0.БА96АЮ58001</w:t>
            </w:r>
          </w:p>
        </w:tc>
      </w:tr>
      <w:tr w:rsidR="0052467B" w:rsidRPr="004712EF" w:rsidTr="00DA3911">
        <w:trPr>
          <w:trHeight w:val="441"/>
        </w:trPr>
        <w:tc>
          <w:tcPr>
            <w:tcW w:w="50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132" w:type="pct"/>
            <w:vMerge w:val="restar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Виды образовательных программ</w:t>
            </w:r>
          </w:p>
        </w:tc>
        <w:tc>
          <w:tcPr>
            <w:tcW w:w="1674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Основная об</w:t>
            </w:r>
            <w:r w:rsidR="002C0420">
              <w:rPr>
                <w:rFonts w:ascii="Calibri" w:eastAsia="Times New Roman" w:hAnsi="Calibri" w:cs="Calibri"/>
                <w:szCs w:val="20"/>
                <w:lang w:eastAsia="ru-RU"/>
              </w:rPr>
              <w:t>щеоб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раз</w:t>
            </w:r>
            <w:r w:rsidR="002C0420">
              <w:rPr>
                <w:rFonts w:ascii="Calibri" w:eastAsia="Times New Roman" w:hAnsi="Calibri" w:cs="Calibri"/>
                <w:szCs w:val="20"/>
                <w:lang w:eastAsia="ru-RU"/>
              </w:rPr>
              <w:t>овательная программа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2C0420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основного общего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образования</w:t>
            </w:r>
          </w:p>
        </w:tc>
      </w:tr>
      <w:tr w:rsidR="0052467B" w:rsidRPr="004712EF" w:rsidTr="00DA3911">
        <w:trPr>
          <w:trHeight w:val="441"/>
        </w:trPr>
        <w:tc>
          <w:tcPr>
            <w:tcW w:w="50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132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Категории потребителей</w:t>
            </w:r>
          </w:p>
        </w:tc>
        <w:tc>
          <w:tcPr>
            <w:tcW w:w="1674" w:type="pct"/>
            <w:vAlign w:val="center"/>
          </w:tcPr>
          <w:p w:rsidR="0052467B" w:rsidRPr="00422193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22193">
              <w:rPr>
                <w:rFonts w:ascii="Calibri" w:eastAsia="Times New Roman" w:hAnsi="Calibri" w:cs="Calibri"/>
                <w:szCs w:val="20"/>
                <w:lang w:eastAsia="ru-RU"/>
              </w:rPr>
              <w:t>Физические лица</w:t>
            </w:r>
          </w:p>
        </w:tc>
      </w:tr>
      <w:tr w:rsidR="0052467B" w:rsidRPr="004712EF" w:rsidTr="00DA3911">
        <w:trPr>
          <w:trHeight w:val="800"/>
        </w:trPr>
        <w:tc>
          <w:tcPr>
            <w:tcW w:w="50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132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Формы образования и формы реализации об</w:t>
            </w:r>
            <w:r w:rsidR="00127F35">
              <w:rPr>
                <w:rFonts w:ascii="Calibri" w:eastAsia="Times New Roman" w:hAnsi="Calibri" w:cs="Calibri"/>
                <w:szCs w:val="20"/>
                <w:lang w:eastAsia="ru-RU"/>
              </w:rPr>
              <w:t>щеоб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разовательных программ</w:t>
            </w:r>
          </w:p>
        </w:tc>
        <w:tc>
          <w:tcPr>
            <w:tcW w:w="1674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очная</w:t>
            </w:r>
          </w:p>
        </w:tc>
      </w:tr>
      <w:tr w:rsidR="0052467B" w:rsidRPr="004712EF" w:rsidTr="00DA3911">
        <w:trPr>
          <w:trHeight w:val="565"/>
        </w:trPr>
        <w:tc>
          <w:tcPr>
            <w:tcW w:w="5000" w:type="pct"/>
            <w:gridSpan w:val="5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объем муниципальной услуги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F01163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1132" w:type="pct"/>
            <w:vMerge w:val="restar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Число 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74" w:type="pct"/>
            <w:vAlign w:val="center"/>
          </w:tcPr>
          <w:p w:rsidR="0052467B" w:rsidRPr="00F01163" w:rsidRDefault="003A2D7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04456D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6.1.</w:t>
            </w:r>
          </w:p>
        </w:tc>
        <w:tc>
          <w:tcPr>
            <w:tcW w:w="1132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41" w:type="pct"/>
            <w:vMerge w:val="restar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674" w:type="pct"/>
            <w:vAlign w:val="center"/>
          </w:tcPr>
          <w:p w:rsidR="0052467B" w:rsidRPr="00F01163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01163">
              <w:rPr>
                <w:rFonts w:ascii="Calibri" w:eastAsia="Times New Roman" w:hAnsi="Calibri" w:cs="Calibri"/>
                <w:szCs w:val="20"/>
                <w:lang w:eastAsia="ru-RU"/>
              </w:rPr>
              <w:t>человек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6.2</w:t>
            </w:r>
          </w:p>
        </w:tc>
        <w:tc>
          <w:tcPr>
            <w:tcW w:w="1132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41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674" w:type="pct"/>
            <w:vAlign w:val="center"/>
          </w:tcPr>
          <w:p w:rsidR="0052467B" w:rsidRPr="00F01163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792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6.3</w:t>
            </w:r>
          </w:p>
        </w:tc>
        <w:tc>
          <w:tcPr>
            <w:tcW w:w="1132" w:type="pct"/>
            <w:vMerge w:val="restar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467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2467B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674" w:type="pct"/>
            <w:vAlign w:val="center"/>
          </w:tcPr>
          <w:p w:rsidR="0052467B" w:rsidRPr="00F01163" w:rsidRDefault="003A2D7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DA31A4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6.4</w:t>
            </w:r>
          </w:p>
        </w:tc>
        <w:tc>
          <w:tcPr>
            <w:tcW w:w="1132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467B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674" w:type="pct"/>
            <w:vAlign w:val="center"/>
          </w:tcPr>
          <w:p w:rsidR="0052467B" w:rsidRPr="00F01163" w:rsidRDefault="003A2D7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DA31A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6.5.</w:t>
            </w:r>
          </w:p>
        </w:tc>
        <w:tc>
          <w:tcPr>
            <w:tcW w:w="1132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DA31A4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2027</w:t>
            </w:r>
            <w:r w:rsidR="0052467B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1674" w:type="pct"/>
            <w:vAlign w:val="center"/>
          </w:tcPr>
          <w:p w:rsidR="0052467B" w:rsidRPr="00F01163" w:rsidRDefault="003A2D72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  <w:r w:rsidR="00DA31A4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6.6.</w:t>
            </w:r>
          </w:p>
        </w:tc>
        <w:tc>
          <w:tcPr>
            <w:tcW w:w="1132" w:type="pct"/>
            <w:vMerge w:val="restar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674" w:type="pct"/>
            <w:vAlign w:val="center"/>
          </w:tcPr>
          <w:p w:rsidR="0052467B" w:rsidRPr="00F01163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6.7.</w:t>
            </w:r>
          </w:p>
        </w:tc>
        <w:tc>
          <w:tcPr>
            <w:tcW w:w="1132" w:type="pct"/>
            <w:vMerge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674" w:type="pct"/>
            <w:vAlign w:val="center"/>
          </w:tcPr>
          <w:p w:rsidR="0052467B" w:rsidRPr="00F01163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52467B" w:rsidRPr="004712EF" w:rsidTr="00DA3911">
        <w:tc>
          <w:tcPr>
            <w:tcW w:w="501" w:type="pct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6.8</w:t>
            </w:r>
          </w:p>
        </w:tc>
        <w:tc>
          <w:tcPr>
            <w:tcW w:w="1132" w:type="pct"/>
            <w:vMerge w:val="restart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Размер платы (цена, тариф) 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&lt;3&gt;</w:t>
            </w:r>
          </w:p>
        </w:tc>
        <w:tc>
          <w:tcPr>
            <w:tcW w:w="1692" w:type="pct"/>
            <w:gridSpan w:val="2"/>
            <w:vAlign w:val="center"/>
          </w:tcPr>
          <w:p w:rsidR="0052467B" w:rsidRPr="004712EF" w:rsidRDefault="00210433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2025</w:t>
            </w:r>
            <w:r w:rsidR="0052467B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674" w:type="pct"/>
            <w:vAlign w:val="center"/>
          </w:tcPr>
          <w:p w:rsidR="0052467B" w:rsidRPr="00F01163" w:rsidRDefault="00C66D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бесплатно</w:t>
            </w:r>
          </w:p>
        </w:tc>
      </w:tr>
      <w:tr w:rsidR="0052467B" w:rsidRPr="004712EF" w:rsidTr="00DA3911">
        <w:tc>
          <w:tcPr>
            <w:tcW w:w="501" w:type="pct"/>
            <w:shd w:val="clear" w:color="auto" w:fill="FFFFFF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6.9</w:t>
            </w: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pct"/>
            <w:gridSpan w:val="2"/>
            <w:shd w:val="clear" w:color="auto" w:fill="FFFFFF"/>
            <w:vAlign w:val="center"/>
          </w:tcPr>
          <w:p w:rsidR="0052467B" w:rsidRPr="004712EF" w:rsidRDefault="00210433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2026</w:t>
            </w:r>
            <w:r w:rsidR="0052467B"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674" w:type="pct"/>
            <w:shd w:val="clear" w:color="auto" w:fill="FFFFFF"/>
            <w:vAlign w:val="center"/>
          </w:tcPr>
          <w:p w:rsidR="0052467B" w:rsidRPr="00F01163" w:rsidRDefault="00C66D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бесплатно</w:t>
            </w:r>
          </w:p>
        </w:tc>
      </w:tr>
      <w:tr w:rsidR="0052467B" w:rsidRPr="004712EF" w:rsidTr="00DA3911">
        <w:tc>
          <w:tcPr>
            <w:tcW w:w="501" w:type="pct"/>
            <w:shd w:val="clear" w:color="auto" w:fill="FFFFFF"/>
            <w:vAlign w:val="center"/>
          </w:tcPr>
          <w:p w:rsidR="0052467B" w:rsidRPr="004712EF" w:rsidRDefault="002C0420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6.10</w:t>
            </w:r>
          </w:p>
        </w:tc>
        <w:tc>
          <w:tcPr>
            <w:tcW w:w="1132" w:type="pct"/>
            <w:vMerge/>
            <w:shd w:val="clear" w:color="auto" w:fill="FFFFFF"/>
            <w:vAlign w:val="center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pct"/>
            <w:gridSpan w:val="2"/>
            <w:shd w:val="clear" w:color="auto" w:fill="FFFFFF"/>
            <w:vAlign w:val="center"/>
          </w:tcPr>
          <w:p w:rsidR="0052467B" w:rsidRPr="004712EF" w:rsidRDefault="003A2D72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202</w:t>
            </w:r>
            <w:bookmarkStart w:id="1" w:name="_GoBack"/>
            <w:bookmarkEnd w:id="1"/>
            <w:r w:rsidR="00210433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="008E2D0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52467B" w:rsidRPr="004712EF">
              <w:rPr>
                <w:rFonts w:ascii="Calibri" w:eastAsia="Times New Roman" w:hAnsi="Calibri" w:cs="Calibri"/>
                <w:szCs w:val="20"/>
                <w:lang w:eastAsia="ru-RU"/>
              </w:rPr>
              <w:t>год (2-й год планового периода)</w:t>
            </w:r>
          </w:p>
        </w:tc>
        <w:tc>
          <w:tcPr>
            <w:tcW w:w="1674" w:type="pct"/>
            <w:shd w:val="clear" w:color="auto" w:fill="FFFFFF"/>
            <w:vAlign w:val="center"/>
          </w:tcPr>
          <w:p w:rsidR="0052467B" w:rsidRPr="00F01163" w:rsidRDefault="00C66D56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бесплатно</w:t>
            </w:r>
          </w:p>
        </w:tc>
      </w:tr>
    </w:tbl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67B" w:rsidRPr="004712EF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2467B" w:rsidRPr="004712EF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</w:p>
    <w:p w:rsidR="0052467B" w:rsidRPr="00B36E53" w:rsidRDefault="0052467B" w:rsidP="0052467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Courier New"/>
          <w:lang w:eastAsia="ru-RU"/>
        </w:rPr>
      </w:pPr>
      <w:r w:rsidRPr="00B36E53">
        <w:rPr>
          <w:rFonts w:ascii="Calibri" w:eastAsia="Times New Roman" w:hAnsi="Calibri" w:cs="Courier New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2467B" w:rsidRPr="00B36E53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lang w:eastAsia="ru-RU"/>
        </w:rPr>
      </w:pPr>
      <w:r w:rsidRPr="00B36E53">
        <w:rPr>
          <w:rFonts w:ascii="Calibri" w:eastAsia="Times New Roman" w:hAnsi="Calibri" w:cs="Courier New"/>
          <w:lang w:eastAsia="ru-RU"/>
        </w:rPr>
        <w:t>5. Порядок оказания муниципальной услуги:</w:t>
      </w:r>
    </w:p>
    <w:p w:rsidR="0052467B" w:rsidRPr="00B36E53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lang w:eastAsia="ru-RU"/>
        </w:rPr>
      </w:pPr>
      <w:r w:rsidRPr="00B36E53">
        <w:rPr>
          <w:rFonts w:ascii="Calibri" w:eastAsia="Times New Roman" w:hAnsi="Calibri" w:cs="Courier New"/>
          <w:lang w:eastAsia="ru-RU"/>
        </w:rPr>
        <w:t>5.1.    Нормативные    правовые   акты,   регулирующие   порядок   оказания</w:t>
      </w:r>
    </w:p>
    <w:p w:rsidR="0052467B" w:rsidRPr="00B36E53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lang w:eastAsia="ru-RU"/>
        </w:rPr>
      </w:pPr>
      <w:r w:rsidRPr="00B36E53">
        <w:rPr>
          <w:rFonts w:ascii="Calibri" w:eastAsia="Times New Roman" w:hAnsi="Calibri" w:cs="Courier New"/>
          <w:lang w:eastAsia="ru-RU"/>
        </w:rPr>
        <w:t>муниципальной услуги:</w:t>
      </w:r>
    </w:p>
    <w:p w:rsidR="00C7126A" w:rsidRPr="00B36E53" w:rsidRDefault="0052467B" w:rsidP="00B36E53">
      <w:pPr>
        <w:jc w:val="both"/>
        <w:rPr>
          <w:rFonts w:ascii="Calibri" w:eastAsia="Times New Roman" w:hAnsi="Calibri" w:cs="Times New Roman"/>
          <w:lang w:eastAsia="ru-RU"/>
        </w:rPr>
      </w:pPr>
      <w:r w:rsidRPr="00B36E53">
        <w:rPr>
          <w:rFonts w:ascii="Calibri" w:eastAsia="Times New Roman" w:hAnsi="Calibri" w:cs="Courier New"/>
          <w:lang w:eastAsia="ru-RU"/>
        </w:rPr>
        <w:t>Постановление администрации Климовского района №</w:t>
      </w:r>
      <w:r w:rsidR="00C7126A" w:rsidRPr="00B36E53">
        <w:rPr>
          <w:rFonts w:ascii="Calibri" w:eastAsia="Times New Roman" w:hAnsi="Calibri" w:cs="Courier New"/>
          <w:lang w:eastAsia="ru-RU"/>
        </w:rPr>
        <w:t xml:space="preserve">160 от 20.02.2016г </w:t>
      </w:r>
      <w:r w:rsidR="00C7126A" w:rsidRPr="00B36E53">
        <w:rPr>
          <w:rFonts w:ascii="Calibri" w:eastAsia="Times New Roman" w:hAnsi="Calibri" w:cs="Times New Roman"/>
          <w:lang w:eastAsia="ru-RU"/>
        </w:rPr>
        <w:t xml:space="preserve">"Об утверждении административного регламента Организация предоставления общедоступного и бесплатного начального </w:t>
      </w:r>
      <w:proofErr w:type="spellStart"/>
      <w:r w:rsidR="00C7126A" w:rsidRPr="00B36E53">
        <w:rPr>
          <w:rFonts w:ascii="Calibri" w:eastAsia="Times New Roman" w:hAnsi="Calibri" w:cs="Times New Roman"/>
          <w:lang w:eastAsia="ru-RU"/>
        </w:rPr>
        <w:t>общего</w:t>
      </w:r>
      <w:proofErr w:type="gramStart"/>
      <w:r w:rsidR="00C7126A" w:rsidRPr="00B36E53">
        <w:rPr>
          <w:rFonts w:ascii="Calibri" w:eastAsia="Times New Roman" w:hAnsi="Calibri" w:cs="Times New Roman"/>
          <w:lang w:eastAsia="ru-RU"/>
        </w:rPr>
        <w:t>,о</w:t>
      </w:r>
      <w:proofErr w:type="gramEnd"/>
      <w:r w:rsidR="00C7126A" w:rsidRPr="00B36E53">
        <w:rPr>
          <w:rFonts w:ascii="Calibri" w:eastAsia="Times New Roman" w:hAnsi="Calibri" w:cs="Times New Roman"/>
          <w:lang w:eastAsia="ru-RU"/>
        </w:rPr>
        <w:t>сновного</w:t>
      </w:r>
      <w:proofErr w:type="spellEnd"/>
      <w:r w:rsidR="00C7126A" w:rsidRPr="00B36E53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="00C7126A" w:rsidRPr="00B36E53">
        <w:rPr>
          <w:rFonts w:ascii="Calibri" w:eastAsia="Times New Roman" w:hAnsi="Calibri" w:cs="Times New Roman"/>
          <w:lang w:eastAsia="ru-RU"/>
        </w:rPr>
        <w:t>общего,среднего</w:t>
      </w:r>
      <w:proofErr w:type="spellEnd"/>
      <w:r w:rsidR="00C7126A" w:rsidRPr="00B36E53">
        <w:rPr>
          <w:rFonts w:ascii="Calibri" w:eastAsia="Times New Roman" w:hAnsi="Calibri" w:cs="Times New Roman"/>
          <w:lang w:eastAsia="ru-RU"/>
        </w:rPr>
        <w:t xml:space="preserve"> общего образования муниципальными общеобразовательными учреждениями К</w:t>
      </w:r>
      <w:r w:rsidR="00B36E53">
        <w:rPr>
          <w:rFonts w:ascii="Calibri" w:eastAsia="Times New Roman" w:hAnsi="Calibri" w:cs="Times New Roman"/>
          <w:lang w:eastAsia="ru-RU"/>
        </w:rPr>
        <w:t>лимовского района"</w:t>
      </w:r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5.2.  Порядок  информирования  потенциальных  потребителей  </w:t>
      </w:r>
      <w:proofErr w:type="gram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</w:p>
    <w:p w:rsidR="0052467B" w:rsidRPr="004712EF" w:rsidRDefault="0052467B" w:rsidP="0052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услуги:</w:t>
      </w:r>
    </w:p>
    <w:p w:rsidR="0052467B" w:rsidRPr="004712EF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827"/>
        <w:gridCol w:w="3119"/>
      </w:tblGrid>
      <w:tr w:rsidR="0052467B" w:rsidRPr="004712EF" w:rsidTr="00DA3911">
        <w:tc>
          <w:tcPr>
            <w:tcW w:w="2614" w:type="dxa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3827" w:type="dxa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119" w:type="dxa"/>
          </w:tcPr>
          <w:p w:rsidR="0052467B" w:rsidRPr="004712EF" w:rsidRDefault="0052467B" w:rsidP="00DA3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427CA1" w:rsidRPr="004712EF" w:rsidTr="00DA3911">
        <w:trPr>
          <w:trHeight w:val="1614"/>
        </w:trPr>
        <w:tc>
          <w:tcPr>
            <w:tcW w:w="2614" w:type="dxa"/>
          </w:tcPr>
          <w:p w:rsidR="00427CA1" w:rsidRPr="00BF41F2" w:rsidRDefault="00427CA1" w:rsidP="00DA3911">
            <w:pPr>
              <w:spacing w:after="0" w:line="240" w:lineRule="auto"/>
            </w:pPr>
            <w:r>
              <w:t>Информационный стенд в образовательной организации</w:t>
            </w:r>
          </w:p>
        </w:tc>
        <w:tc>
          <w:tcPr>
            <w:tcW w:w="3827" w:type="dxa"/>
          </w:tcPr>
          <w:p w:rsidR="00427CA1" w:rsidRPr="00BF41F2" w:rsidRDefault="00427CA1" w:rsidP="00DA3911">
            <w:pPr>
              <w:spacing w:after="0" w:line="240" w:lineRule="auto"/>
            </w:pPr>
            <w:r>
              <w:t>Порядок работы, контакты, нормативные правовые акты, регулирующие порядок оказания муниципальной услуги, перечень документов, необходимых при зачислении в ОУ.</w:t>
            </w:r>
          </w:p>
        </w:tc>
        <w:tc>
          <w:tcPr>
            <w:tcW w:w="3119" w:type="dxa"/>
          </w:tcPr>
          <w:p w:rsidR="00427CA1" w:rsidRDefault="00427CA1" w:rsidP="00DA3911">
            <w:r>
              <w:t>В соответствии с нормативными документами и по мере необходимости</w:t>
            </w:r>
          </w:p>
          <w:p w:rsidR="00427CA1" w:rsidRPr="004712EF" w:rsidRDefault="00427CA1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27CA1" w:rsidRPr="004712EF" w:rsidTr="00DA3911">
        <w:tc>
          <w:tcPr>
            <w:tcW w:w="2614" w:type="dxa"/>
          </w:tcPr>
          <w:p w:rsidR="00427CA1" w:rsidRDefault="00427CA1" w:rsidP="00DA3911">
            <w:pPr>
              <w:spacing w:after="0" w:line="240" w:lineRule="auto"/>
            </w:pPr>
            <w:r>
              <w:t>Официальный сайт учреждения</w:t>
            </w:r>
          </w:p>
          <w:p w:rsidR="00427CA1" w:rsidRPr="004712EF" w:rsidRDefault="00427CA1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427CA1" w:rsidRPr="00BF41F2" w:rsidRDefault="00427CA1" w:rsidP="00DA3911">
            <w:pPr>
              <w:spacing w:after="0" w:line="240" w:lineRule="auto"/>
            </w:pPr>
            <w:r>
              <w:t>В соответствии со ст. 29 ФЗ от 29.12.2012г №273-ФЗ "Об образовании в РФ"</w:t>
            </w:r>
            <w:proofErr w:type="gramStart"/>
            <w:r>
              <w:t xml:space="preserve"> ,</w:t>
            </w:r>
            <w:proofErr w:type="gramEnd"/>
            <w:r>
              <w:t xml:space="preserve"> Постановлением РФ от 10.07. 2013 г.№582 "Об утверждении правил размещения на официальном сайте образовательной организации в </w:t>
            </w:r>
            <w:proofErr w:type="spellStart"/>
            <w:r>
              <w:t>информационно-телекамуникационной</w:t>
            </w:r>
            <w:proofErr w:type="spellEnd"/>
            <w:r>
              <w:t xml:space="preserve"> сети "Интернет" и обновления информации об образовательной организации" </w:t>
            </w:r>
          </w:p>
        </w:tc>
        <w:tc>
          <w:tcPr>
            <w:tcW w:w="3119" w:type="dxa"/>
          </w:tcPr>
          <w:p w:rsidR="00427CA1" w:rsidRDefault="00427CA1" w:rsidP="00DA3911">
            <w:r>
              <w:t xml:space="preserve">В соответствии с нормативными документами и по мере необходимости </w:t>
            </w:r>
          </w:p>
          <w:p w:rsidR="00427CA1" w:rsidRPr="004712EF" w:rsidRDefault="00427CA1" w:rsidP="00DA39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52467B" w:rsidRPr="004712EF" w:rsidRDefault="0052467B" w:rsidP="005246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712EF" w:rsidRPr="00E37676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4712E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Часть 2. Сведения о выполняемых работах </w:t>
      </w:r>
      <w:hyperlink w:anchor="P722" w:history="1">
        <w:r w:rsidRPr="004712EF">
          <w:rPr>
            <w:rFonts w:ascii="Courier New" w:eastAsia="Times New Roman" w:hAnsi="Courier New" w:cs="Courier New"/>
            <w:b/>
            <w:sz w:val="20"/>
            <w:szCs w:val="20"/>
            <w:lang w:eastAsia="ru-RU"/>
          </w:rPr>
          <w:t>&lt;4&gt;</w:t>
        </w:r>
      </w:hyperlink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Раздел _____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КБК ________________________</w:t>
      </w:r>
    </w:p>
    <w:p w:rsidR="004712EF" w:rsidRPr="004712EF" w:rsidRDefault="000468E0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712EF"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┌────────┐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Наименование работы: _______________________           Код </w:t>
      </w:r>
      <w:proofErr w:type="gram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  общероссийскому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базовому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перечню или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региональному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Категории потребителей работы:                        перечню │        </w:t>
      </w:r>
      <w:proofErr w:type="spell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                └────────┘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3. Показатели, характеризующие объем и (или) качество работы: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3.1. Показатели, характеризующие качество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914"/>
        <w:gridCol w:w="1485"/>
        <w:gridCol w:w="1608"/>
        <w:gridCol w:w="3717"/>
      </w:tblGrid>
      <w:tr w:rsidR="004712EF" w:rsidRPr="004712EF" w:rsidTr="00DA3911">
        <w:trPr>
          <w:trHeight w:val="776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615" w:type="pct"/>
            <w:gridSpan w:val="3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15" w:type="pct"/>
            <w:gridSpan w:val="3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42" w:type="pct"/>
            <w:vAlign w:val="center"/>
          </w:tcPr>
          <w:p w:rsidR="004712EF" w:rsidRPr="004712EF" w:rsidRDefault="0059679C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679C">
              <w:rPr>
                <w:rFonts w:ascii="Calibri" w:eastAsia="Times New Roman" w:hAnsi="Calibri" w:cs="Calibri"/>
                <w:szCs w:val="20"/>
                <w:lang w:eastAsia="ru-RU"/>
              </w:rPr>
              <w:t>802111О.99.0.БА96АЮ58001</w:t>
            </w:r>
          </w:p>
        </w:tc>
      </w:tr>
      <w:tr w:rsidR="004712EF" w:rsidRPr="004712EF" w:rsidTr="00DA3911">
        <w:trPr>
          <w:trHeight w:val="44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rPr>
          <w:trHeight w:val="44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rPr>
          <w:trHeight w:val="44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rPr>
          <w:trHeight w:val="800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00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rPr>
          <w:trHeight w:val="80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rPr>
          <w:trHeight w:val="565"/>
        </w:trPr>
        <w:tc>
          <w:tcPr>
            <w:tcW w:w="5000" w:type="pct"/>
            <w:gridSpan w:val="5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качество работы</w:t>
            </w: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fldSimple w:instr=" NOTEREF _Ref48118135 \h  \* MERGEFORMAT ">
              <w:r w:rsidRPr="004712EF">
                <w:t>1</w:t>
              </w:r>
            </w:fldSimple>
          </w:p>
        </w:tc>
        <w:tc>
          <w:tcPr>
            <w:tcW w:w="1000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40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качества работы</w:t>
            </w: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12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DA3911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0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15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9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4712EF" w:rsidRPr="004712EF" w:rsidRDefault="004712EF" w:rsidP="004712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4712EF">
        <w:rPr>
          <w:rFonts w:ascii="Calibri" w:eastAsia="Times New Roman" w:hAnsi="Calibri" w:cs="Calibri"/>
          <w:szCs w:val="20"/>
          <w:lang w:eastAsia="ru-RU"/>
        </w:rPr>
        <w:t>3.2. Показатели, характеризующие объем работы:</w:t>
      </w:r>
    </w:p>
    <w:p w:rsidR="004712EF" w:rsidRPr="004712EF" w:rsidRDefault="004712EF" w:rsidP="004712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094"/>
        <w:gridCol w:w="1072"/>
        <w:gridCol w:w="2048"/>
        <w:gridCol w:w="3511"/>
      </w:tblGrid>
      <w:tr w:rsidR="004712EF" w:rsidRPr="004712EF" w:rsidTr="00861BDB">
        <w:trPr>
          <w:trHeight w:val="776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Номер строки</w:t>
            </w:r>
          </w:p>
        </w:tc>
        <w:tc>
          <w:tcPr>
            <w:tcW w:w="2724" w:type="pct"/>
            <w:gridSpan w:val="3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</w:t>
            </w: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724" w:type="pct"/>
            <w:gridSpan w:val="3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rPr>
          <w:trHeight w:val="44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94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содержание работы</w:t>
            </w: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rPr>
          <w:trHeight w:val="44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rPr>
          <w:trHeight w:val="44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rPr>
          <w:trHeight w:val="800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94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условия (формы) выполнения работы</w:t>
            </w: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rPr>
          <w:trHeight w:val="801"/>
        </w:trPr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rPr>
          <w:trHeight w:val="565"/>
        </w:trPr>
        <w:tc>
          <w:tcPr>
            <w:tcW w:w="5000" w:type="pct"/>
            <w:gridSpan w:val="5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Показатели, характеризующие объем работы</w:t>
            </w: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  <w:fldSimple w:instr=" NOTEREF _Ref48118135 \h  \* MERGEFORMAT ">
              <w:r w:rsidRPr="004712EF">
                <w:t>1</w:t>
              </w:r>
            </w:fldSimple>
          </w:p>
        </w:tc>
        <w:tc>
          <w:tcPr>
            <w:tcW w:w="1094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0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70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0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Значение показателя объема работы</w:t>
            </w: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процентах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в абсолютных показателях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 w:val="restar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Размер платы (цена, тариф)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16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(1-й год планового периода)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861BDB">
        <w:tc>
          <w:tcPr>
            <w:tcW w:w="442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17</w:t>
            </w:r>
            <w:r w:rsidRPr="004712EF">
              <w:rPr>
                <w:rFonts w:ascii="Calibri" w:eastAsia="Times New Roman" w:hAnsi="Calibri" w:cs="Calibri"/>
                <w:szCs w:val="20"/>
                <w:lang w:val="en-US" w:eastAsia="ru-RU"/>
              </w:rPr>
              <w:t>.N</w:t>
            </w:r>
          </w:p>
        </w:tc>
        <w:tc>
          <w:tcPr>
            <w:tcW w:w="1094" w:type="pct"/>
            <w:vMerge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30" w:type="pct"/>
            <w:gridSpan w:val="2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 год (2-й год планового периода)</w:t>
            </w:r>
          </w:p>
        </w:tc>
        <w:tc>
          <w:tcPr>
            <w:tcW w:w="1833" w:type="pct"/>
            <w:vAlign w:val="center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4712EF" w:rsidRPr="004712EF" w:rsidRDefault="004712EF" w:rsidP="004712E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712EF" w:rsidRPr="004712EF" w:rsidRDefault="004712EF" w:rsidP="004712EF">
      <w:pPr>
        <w:spacing w:after="200" w:line="276" w:lineRule="auto"/>
        <w:rPr>
          <w:rFonts w:ascii="Courier New" w:eastAsia="Calibri" w:hAnsi="Courier New" w:cs="Courier New"/>
          <w:sz w:val="18"/>
          <w:szCs w:val="18"/>
        </w:rPr>
      </w:pPr>
      <w:r w:rsidRPr="004712EF">
        <w:rPr>
          <w:rFonts w:ascii="Courier New" w:eastAsia="Calibri" w:hAnsi="Courier New" w:cs="Courier New"/>
        </w:rPr>
        <w:t xml:space="preserve">        </w:t>
      </w:r>
      <w:r w:rsidRPr="004712EF">
        <w:rPr>
          <w:rFonts w:ascii="Courier New" w:eastAsia="Calibri" w:hAnsi="Courier New" w:cs="Courier New"/>
          <w:sz w:val="18"/>
          <w:szCs w:val="18"/>
        </w:rPr>
        <w:t xml:space="preserve">  (наименование, номер и дата нормативного правового акта)</w:t>
      </w:r>
    </w:p>
    <w:p w:rsidR="00386FBA" w:rsidRDefault="00386FBA" w:rsidP="00E3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4712EF" w:rsidRPr="00E37676" w:rsidRDefault="004712EF" w:rsidP="00E3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Часть 3. Прочие сведения о муниципальном задании</w:t>
      </w:r>
    </w:p>
    <w:p w:rsidR="004712EF" w:rsidRPr="00FD430A" w:rsidRDefault="004712EF" w:rsidP="00FD4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1. Финансовое обеспечение выполнения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4"/>
        <w:gridCol w:w="1974"/>
        <w:gridCol w:w="1811"/>
        <w:gridCol w:w="1811"/>
        <w:gridCol w:w="1587"/>
      </w:tblGrid>
      <w:tr w:rsidR="004712EF" w:rsidRPr="004712EF" w:rsidTr="000468E0">
        <w:trPr>
          <w:trHeight w:val="882"/>
        </w:trPr>
        <w:tc>
          <w:tcPr>
            <w:tcW w:w="18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9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2" w:name="P652"/>
            <w:bookmarkEnd w:id="2"/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20_____ год</w:t>
            </w:r>
          </w:p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20____ год</w:t>
            </w:r>
          </w:p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20____ год</w:t>
            </w:r>
          </w:p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587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КБК</w:t>
            </w:r>
          </w:p>
        </w:tc>
      </w:tr>
      <w:tr w:rsidR="004712EF" w:rsidRPr="004712EF" w:rsidTr="00DA3911">
        <w:tc>
          <w:tcPr>
            <w:tcW w:w="18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9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4712EF" w:rsidRPr="004712EF" w:rsidTr="00236941">
        <w:trPr>
          <w:trHeight w:val="638"/>
        </w:trPr>
        <w:tc>
          <w:tcPr>
            <w:tcW w:w="18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9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12EF" w:rsidRPr="004712EF" w:rsidTr="00083288">
        <w:trPr>
          <w:trHeight w:val="469"/>
        </w:trPr>
        <w:tc>
          <w:tcPr>
            <w:tcW w:w="18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974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811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4712EF" w:rsidRPr="004712EF" w:rsidRDefault="004712EF" w:rsidP="00471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2. Основания для   досрочного   прекращения   выполнения   муниципального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задания:</w:t>
      </w:r>
    </w:p>
    <w:p w:rsidR="004712EF" w:rsidRPr="00FD430A" w:rsidRDefault="00726390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FD430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ликвидация или реорганизация образовательного учреждения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3.  Иная  информация,  необходимая для выполнения (</w:t>
      </w:r>
      <w:proofErr w:type="gram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выполнением)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задания: _________________________________________________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Порядок </w:t>
      </w:r>
      <w:proofErr w:type="gramStart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 муниципального задания:</w:t>
      </w:r>
    </w:p>
    <w:p w:rsidR="004712EF" w:rsidRPr="004712EF" w:rsidRDefault="004712EF" w:rsidP="004712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551"/>
        <w:gridCol w:w="3119"/>
      </w:tblGrid>
      <w:tr w:rsidR="004712EF" w:rsidRPr="004712EF" w:rsidTr="00083288">
        <w:trPr>
          <w:trHeight w:val="1010"/>
        </w:trPr>
        <w:tc>
          <w:tcPr>
            <w:tcW w:w="3323" w:type="dxa"/>
          </w:tcPr>
          <w:p w:rsidR="004712EF" w:rsidRPr="004712EF" w:rsidRDefault="004712EF" w:rsidP="00557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Форма контроля</w:t>
            </w:r>
          </w:p>
        </w:tc>
        <w:tc>
          <w:tcPr>
            <w:tcW w:w="2551" w:type="dxa"/>
          </w:tcPr>
          <w:p w:rsidR="004712EF" w:rsidRPr="004712EF" w:rsidRDefault="004712EF" w:rsidP="00557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Периодичность</w:t>
            </w:r>
          </w:p>
        </w:tc>
        <w:tc>
          <w:tcPr>
            <w:tcW w:w="3119" w:type="dxa"/>
          </w:tcPr>
          <w:p w:rsidR="004712EF" w:rsidRPr="004712EF" w:rsidRDefault="004712EF" w:rsidP="005578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Органы муниципальной власти, осуществляющие </w:t>
            </w:r>
            <w:proofErr w:type="gramStart"/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>контроль за</w:t>
            </w:r>
            <w:proofErr w:type="gramEnd"/>
            <w:r w:rsidRPr="004712E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726390" w:rsidRPr="004712EF" w:rsidTr="00083288">
        <w:trPr>
          <w:trHeight w:val="858"/>
        </w:trPr>
        <w:tc>
          <w:tcPr>
            <w:tcW w:w="3323" w:type="dxa"/>
            <w:vAlign w:val="center"/>
          </w:tcPr>
          <w:p w:rsidR="00726390" w:rsidRDefault="00726390" w:rsidP="005578CC">
            <w:pPr>
              <w:spacing w:line="240" w:lineRule="auto"/>
              <w:jc w:val="center"/>
            </w:pPr>
            <w:r>
              <w:t>Выездная или документарная проверка</w:t>
            </w:r>
          </w:p>
        </w:tc>
        <w:tc>
          <w:tcPr>
            <w:tcW w:w="2551" w:type="dxa"/>
            <w:vAlign w:val="center"/>
          </w:tcPr>
          <w:p w:rsidR="00726390" w:rsidRDefault="00726390" w:rsidP="005578CC">
            <w:pPr>
              <w:spacing w:line="240" w:lineRule="auto"/>
              <w:jc w:val="center"/>
            </w:pPr>
            <w:r>
              <w:t xml:space="preserve"> в соответствии с планом работы отдела образования</w:t>
            </w:r>
          </w:p>
        </w:tc>
        <w:tc>
          <w:tcPr>
            <w:tcW w:w="3119" w:type="dxa"/>
            <w:vAlign w:val="center"/>
          </w:tcPr>
          <w:p w:rsidR="00726390" w:rsidRDefault="00726390" w:rsidP="005578CC">
            <w:pPr>
              <w:spacing w:line="240" w:lineRule="auto"/>
            </w:pPr>
            <w:r>
              <w:t>отдел образования администрации Климовского района</w:t>
            </w:r>
          </w:p>
        </w:tc>
      </w:tr>
      <w:tr w:rsidR="00726390" w:rsidRPr="004712EF" w:rsidTr="00083288">
        <w:trPr>
          <w:trHeight w:val="890"/>
        </w:trPr>
        <w:tc>
          <w:tcPr>
            <w:tcW w:w="3323" w:type="dxa"/>
            <w:vAlign w:val="center"/>
          </w:tcPr>
          <w:p w:rsidR="00726390" w:rsidRDefault="00726390" w:rsidP="005578CC">
            <w:pPr>
              <w:spacing w:line="240" w:lineRule="auto"/>
              <w:jc w:val="center"/>
            </w:pPr>
            <w:r>
              <w:t>Итоговый контроль выполнения муниципального задания</w:t>
            </w:r>
          </w:p>
        </w:tc>
        <w:tc>
          <w:tcPr>
            <w:tcW w:w="2551" w:type="dxa"/>
            <w:vAlign w:val="center"/>
          </w:tcPr>
          <w:p w:rsidR="00726390" w:rsidRDefault="00726390" w:rsidP="005578CC">
            <w:pPr>
              <w:spacing w:line="240" w:lineRule="auto"/>
              <w:jc w:val="center"/>
            </w:pPr>
            <w:r>
              <w:t xml:space="preserve"> в соответствии с планом работы отдела образования</w:t>
            </w:r>
          </w:p>
        </w:tc>
        <w:tc>
          <w:tcPr>
            <w:tcW w:w="3119" w:type="dxa"/>
            <w:vAlign w:val="center"/>
          </w:tcPr>
          <w:p w:rsidR="00726390" w:rsidRDefault="00726390" w:rsidP="005578CC">
            <w:pPr>
              <w:spacing w:line="240" w:lineRule="auto"/>
            </w:pPr>
            <w:r>
              <w:t>отдел образования администрации Климовского района</w:t>
            </w:r>
          </w:p>
        </w:tc>
      </w:tr>
    </w:tbl>
    <w:p w:rsidR="004712EF" w:rsidRPr="004712EF" w:rsidRDefault="004712EF" w:rsidP="004712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5. Требования к отчетности о выполнении муниципального задания: _________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5.1.  Периодичность  представления  отчетов  о  выполнении муниципального</w:t>
      </w:r>
    </w:p>
    <w:p w:rsidR="004712EF" w:rsidRPr="004712EF" w:rsidRDefault="005578CC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задания:  </w:t>
      </w:r>
      <w:r w:rsidRPr="000468E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 раз в год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5.2. Сроки представления отчетов о выполнении муниципального задания: ___</w:t>
      </w:r>
    </w:p>
    <w:p w:rsidR="004712EF" w:rsidRPr="000468E0" w:rsidRDefault="002F523E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до 31.12.2025</w:t>
      </w:r>
      <w:r w:rsidR="005578CC" w:rsidRPr="000468E0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г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5.3. Иные требования к отчетности о выполнении муниципального задания: __</w:t>
      </w:r>
    </w:p>
    <w:p w:rsidR="004712EF" w:rsidRPr="004712EF" w:rsidRDefault="004712EF" w:rsidP="00471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712E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712EF" w:rsidRPr="004712EF" w:rsidRDefault="004712EF" w:rsidP="004712EF">
      <w:pPr>
        <w:pBdr>
          <w:bottom w:val="single" w:sz="12" w:space="1" w:color="auto"/>
        </w:pBdr>
        <w:spacing w:after="200" w:line="276" w:lineRule="auto"/>
        <w:rPr>
          <w:rFonts w:ascii="Courier New" w:eastAsia="Calibri" w:hAnsi="Courier New" w:cs="Courier New"/>
          <w:sz w:val="20"/>
          <w:szCs w:val="20"/>
        </w:rPr>
      </w:pPr>
      <w:r w:rsidRPr="004712EF">
        <w:rPr>
          <w:rFonts w:ascii="Courier New" w:eastAsia="Calibri" w:hAnsi="Courier New" w:cs="Courier New"/>
          <w:sz w:val="20"/>
          <w:szCs w:val="20"/>
        </w:rPr>
        <w:t xml:space="preserve">6. Иные показатели, связанные с выполнением муниципального задания </w:t>
      </w:r>
      <w:hyperlink w:anchor="P724" w:history="1">
        <w:r w:rsidRPr="004712EF">
          <w:rPr>
            <w:rFonts w:ascii="Courier New" w:eastAsia="Calibri" w:hAnsi="Courier New" w:cs="Courier New"/>
            <w:sz w:val="20"/>
            <w:szCs w:val="20"/>
          </w:rPr>
          <w:t>&lt;5&gt;</w:t>
        </w:r>
      </w:hyperlink>
    </w:p>
    <w:p w:rsidR="004712EF" w:rsidRPr="004712EF" w:rsidRDefault="004712EF" w:rsidP="004712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>&lt;1</w:t>
      </w:r>
      <w:proofErr w:type="gramStart"/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>&gt; З</w:t>
      </w:r>
      <w:proofErr w:type="gramEnd"/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>аполняется в случае досрочного прекращения выполнения муниципального задания.</w:t>
      </w:r>
    </w:p>
    <w:p w:rsidR="004712EF" w:rsidRPr="004712EF" w:rsidRDefault="004712EF" w:rsidP="004712EF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bookmarkStart w:id="3" w:name="P720"/>
      <w:bookmarkEnd w:id="3"/>
      <w:r w:rsidRPr="004712EF">
        <w:rPr>
          <w:rFonts w:ascii="Calibri" w:eastAsia="Calibri" w:hAnsi="Calibri" w:cs="Times New Roman"/>
          <w:sz w:val="16"/>
          <w:szCs w:val="16"/>
        </w:rPr>
        <w:t>&lt;2</w:t>
      </w:r>
      <w:proofErr w:type="gramStart"/>
      <w:r w:rsidRPr="004712EF">
        <w:rPr>
          <w:rFonts w:ascii="Calibri" w:eastAsia="Calibri" w:hAnsi="Calibri" w:cs="Times New Roman"/>
          <w:sz w:val="16"/>
          <w:szCs w:val="16"/>
        </w:rPr>
        <w:t>&gt; Ф</w:t>
      </w:r>
      <w:proofErr w:type="gramEnd"/>
      <w:r w:rsidRPr="004712EF">
        <w:rPr>
          <w:rFonts w:ascii="Calibri" w:eastAsia="Calibri" w:hAnsi="Calibri" w:cs="Times New Roman"/>
          <w:sz w:val="16"/>
          <w:szCs w:val="16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4712EF" w:rsidRPr="004712EF" w:rsidRDefault="004712EF" w:rsidP="004712EF">
      <w:pPr>
        <w:spacing w:after="0" w:line="276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>&lt;3</w:t>
      </w:r>
      <w:proofErr w:type="gramStart"/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>&gt; З</w:t>
      </w:r>
      <w:proofErr w:type="gramEnd"/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Pr="004712EF">
        <w:rPr>
          <w:rFonts w:ascii="Calibri" w:eastAsia="Calibri" w:hAnsi="Calibri" w:cs="Times New Roman"/>
          <w:sz w:val="16"/>
          <w:szCs w:val="16"/>
        </w:rPr>
        <w:t>, законодательством Брянской области</w:t>
      </w:r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 xml:space="preserve"> в рамках </w:t>
      </w:r>
      <w:r w:rsidRPr="004712EF">
        <w:rPr>
          <w:rFonts w:ascii="Calibri" w:eastAsia="Calibri" w:hAnsi="Calibri" w:cs="Times New Roman"/>
          <w:sz w:val="16"/>
          <w:szCs w:val="16"/>
        </w:rPr>
        <w:t>муниципального</w:t>
      </w:r>
      <w:r w:rsidRPr="004712EF">
        <w:rPr>
          <w:rFonts w:ascii="Calibri" w:eastAsia="Times New Roman" w:hAnsi="Calibri" w:cs="Calibri"/>
          <w:sz w:val="16"/>
          <w:szCs w:val="16"/>
          <w:lang w:eastAsia="ru-RU"/>
        </w:rPr>
        <w:t xml:space="preserve">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4" w:name="P722"/>
      <w:bookmarkEnd w:id="4"/>
    </w:p>
    <w:p w:rsidR="004712EF" w:rsidRPr="004712EF" w:rsidRDefault="004712EF" w:rsidP="004712EF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  <w:r w:rsidRPr="004712EF">
        <w:rPr>
          <w:rFonts w:ascii="Calibri" w:eastAsia="Calibri" w:hAnsi="Calibri" w:cs="Times New Roman"/>
          <w:sz w:val="16"/>
          <w:szCs w:val="16"/>
        </w:rPr>
        <w:t>&lt;4</w:t>
      </w:r>
      <w:proofErr w:type="gramStart"/>
      <w:r w:rsidRPr="004712EF">
        <w:rPr>
          <w:rFonts w:ascii="Calibri" w:eastAsia="Calibri" w:hAnsi="Calibri" w:cs="Times New Roman"/>
          <w:sz w:val="16"/>
          <w:szCs w:val="16"/>
        </w:rPr>
        <w:t>&gt; Ф</w:t>
      </w:r>
      <w:proofErr w:type="gramEnd"/>
      <w:r w:rsidRPr="004712EF">
        <w:rPr>
          <w:rFonts w:ascii="Calibri" w:eastAsia="Calibri" w:hAnsi="Calibri" w:cs="Times New Roman"/>
          <w:sz w:val="16"/>
          <w:szCs w:val="16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712EF" w:rsidRPr="004712EF" w:rsidRDefault="004712EF" w:rsidP="004712EF">
      <w:pPr>
        <w:spacing w:after="0" w:line="276" w:lineRule="auto"/>
        <w:rPr>
          <w:rFonts w:ascii="Calibri" w:eastAsia="Calibri" w:hAnsi="Calibri" w:cs="Times New Roman"/>
        </w:rPr>
      </w:pPr>
      <w:r w:rsidRPr="004712EF">
        <w:rPr>
          <w:rFonts w:ascii="Calibri" w:eastAsia="Calibri" w:hAnsi="Calibri" w:cs="Times New Roman"/>
          <w:sz w:val="16"/>
          <w:szCs w:val="16"/>
        </w:rPr>
        <w:t>&lt;5</w:t>
      </w:r>
      <w:proofErr w:type="gramStart"/>
      <w:r w:rsidRPr="004712EF">
        <w:rPr>
          <w:rFonts w:ascii="Calibri" w:eastAsia="Calibri" w:hAnsi="Calibri" w:cs="Times New Roman"/>
          <w:sz w:val="16"/>
          <w:szCs w:val="16"/>
        </w:rPr>
        <w:t>&gt; В</w:t>
      </w:r>
      <w:proofErr w:type="gramEnd"/>
      <w:r w:rsidRPr="004712EF">
        <w:rPr>
          <w:rFonts w:ascii="Calibri" w:eastAsia="Calibri" w:hAnsi="Calibri" w:cs="Times New Roman"/>
          <w:sz w:val="16"/>
          <w:szCs w:val="16"/>
        </w:rPr>
        <w:t xml:space="preserve"> числе иных показателей могут быть установлены показатели выполнения муниципального задания с учетом неравномерного оказания муниципальных  услуг (выполнения работ) в течение календарного года.</w:t>
      </w:r>
    </w:p>
    <w:p w:rsidR="00386FBA" w:rsidRDefault="00386FBA" w:rsidP="00386FBA">
      <w:pPr>
        <w:rPr>
          <w:u w:val="single"/>
        </w:rPr>
      </w:pPr>
      <w:r>
        <w:t xml:space="preserve">Руководитель (уполномоченное лицо) директор    __________              </w:t>
      </w:r>
      <w:r>
        <w:rPr>
          <w:u w:val="single"/>
        </w:rPr>
        <w:t>Костюченко О.В.</w:t>
      </w:r>
    </w:p>
    <w:p w:rsidR="00386FBA" w:rsidRPr="00386FBA" w:rsidRDefault="00386FBA" w:rsidP="00386FBA">
      <w:r w:rsidRPr="0035234E">
        <w:rPr>
          <w:sz w:val="18"/>
          <w:szCs w:val="18"/>
        </w:rPr>
        <w:t xml:space="preserve">  (должность) 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35234E">
        <w:rPr>
          <w:sz w:val="18"/>
          <w:szCs w:val="18"/>
        </w:rPr>
        <w:t xml:space="preserve">(подпись)       </w:t>
      </w:r>
      <w:r>
        <w:rPr>
          <w:sz w:val="18"/>
          <w:szCs w:val="18"/>
        </w:rPr>
        <w:t xml:space="preserve">            </w:t>
      </w:r>
      <w:r w:rsidRPr="0035234E">
        <w:rPr>
          <w:sz w:val="18"/>
          <w:szCs w:val="18"/>
        </w:rPr>
        <w:t xml:space="preserve"> (расшифровка подписи)</w:t>
      </w:r>
    </w:p>
    <w:p w:rsidR="00386FBA" w:rsidRDefault="00386FBA" w:rsidP="00386FBA">
      <w:r>
        <w:t xml:space="preserve">                                                                                             М.П.</w:t>
      </w:r>
    </w:p>
    <w:p w:rsidR="00D9736E" w:rsidRDefault="00386FBA" w:rsidP="00386FBA">
      <w:r>
        <w:t>"20" декабря 2024</w:t>
      </w:r>
    </w:p>
    <w:sectPr w:rsidR="00D9736E" w:rsidSect="00C444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A5" w:rsidRDefault="006D7BA5" w:rsidP="004712EF">
      <w:pPr>
        <w:spacing w:after="0" w:line="240" w:lineRule="auto"/>
      </w:pPr>
      <w:r>
        <w:separator/>
      </w:r>
    </w:p>
  </w:endnote>
  <w:endnote w:type="continuationSeparator" w:id="0">
    <w:p w:rsidR="006D7BA5" w:rsidRDefault="006D7BA5" w:rsidP="0047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A5" w:rsidRDefault="006D7BA5" w:rsidP="004712EF">
      <w:pPr>
        <w:spacing w:after="0" w:line="240" w:lineRule="auto"/>
      </w:pPr>
      <w:r>
        <w:separator/>
      </w:r>
    </w:p>
  </w:footnote>
  <w:footnote w:type="continuationSeparator" w:id="0">
    <w:p w:rsidR="006D7BA5" w:rsidRDefault="006D7BA5" w:rsidP="00471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2EF"/>
    <w:rsid w:val="0004456D"/>
    <w:rsid w:val="000468E0"/>
    <w:rsid w:val="000507AB"/>
    <w:rsid w:val="0006776C"/>
    <w:rsid w:val="00083288"/>
    <w:rsid w:val="00092064"/>
    <w:rsid w:val="00094AD4"/>
    <w:rsid w:val="000A2717"/>
    <w:rsid w:val="000A464C"/>
    <w:rsid w:val="000C632D"/>
    <w:rsid w:val="00127F35"/>
    <w:rsid w:val="00160AD9"/>
    <w:rsid w:val="00172D81"/>
    <w:rsid w:val="001D03B2"/>
    <w:rsid w:val="001D3407"/>
    <w:rsid w:val="001E730D"/>
    <w:rsid w:val="00210433"/>
    <w:rsid w:val="00210C26"/>
    <w:rsid w:val="00211B75"/>
    <w:rsid w:val="00220D07"/>
    <w:rsid w:val="002274F9"/>
    <w:rsid w:val="00236941"/>
    <w:rsid w:val="002471BC"/>
    <w:rsid w:val="00257ACE"/>
    <w:rsid w:val="002A40D9"/>
    <w:rsid w:val="002B571C"/>
    <w:rsid w:val="002C0420"/>
    <w:rsid w:val="002D0403"/>
    <w:rsid w:val="002D1AB1"/>
    <w:rsid w:val="002F523E"/>
    <w:rsid w:val="0036150B"/>
    <w:rsid w:val="00363277"/>
    <w:rsid w:val="00380776"/>
    <w:rsid w:val="00386FBA"/>
    <w:rsid w:val="0039032E"/>
    <w:rsid w:val="003A2D72"/>
    <w:rsid w:val="003B036D"/>
    <w:rsid w:val="003D57FE"/>
    <w:rsid w:val="003E3C1C"/>
    <w:rsid w:val="00406383"/>
    <w:rsid w:val="0041226F"/>
    <w:rsid w:val="00413C22"/>
    <w:rsid w:val="00422193"/>
    <w:rsid w:val="00422B96"/>
    <w:rsid w:val="00427CA1"/>
    <w:rsid w:val="004712EF"/>
    <w:rsid w:val="00490793"/>
    <w:rsid w:val="00493732"/>
    <w:rsid w:val="005226D2"/>
    <w:rsid w:val="0052467B"/>
    <w:rsid w:val="00524E91"/>
    <w:rsid w:val="0052701C"/>
    <w:rsid w:val="005578CC"/>
    <w:rsid w:val="00574B86"/>
    <w:rsid w:val="0059679C"/>
    <w:rsid w:val="005B02A3"/>
    <w:rsid w:val="0069796E"/>
    <w:rsid w:val="00697DEF"/>
    <w:rsid w:val="006C6568"/>
    <w:rsid w:val="006D284D"/>
    <w:rsid w:val="006D7BA5"/>
    <w:rsid w:val="006E680E"/>
    <w:rsid w:val="006F302F"/>
    <w:rsid w:val="00725B69"/>
    <w:rsid w:val="00726390"/>
    <w:rsid w:val="0073048D"/>
    <w:rsid w:val="007749EC"/>
    <w:rsid w:val="007753B8"/>
    <w:rsid w:val="007802DA"/>
    <w:rsid w:val="00781DCB"/>
    <w:rsid w:val="007B5757"/>
    <w:rsid w:val="007D220C"/>
    <w:rsid w:val="007E1315"/>
    <w:rsid w:val="007E41CA"/>
    <w:rsid w:val="007F67B9"/>
    <w:rsid w:val="0080097A"/>
    <w:rsid w:val="008041DB"/>
    <w:rsid w:val="00807607"/>
    <w:rsid w:val="00845A44"/>
    <w:rsid w:val="00861BDB"/>
    <w:rsid w:val="00876C3D"/>
    <w:rsid w:val="008C3D77"/>
    <w:rsid w:val="008C5329"/>
    <w:rsid w:val="008E058C"/>
    <w:rsid w:val="008E2D09"/>
    <w:rsid w:val="008E4AA4"/>
    <w:rsid w:val="008F1C5C"/>
    <w:rsid w:val="00960085"/>
    <w:rsid w:val="00985263"/>
    <w:rsid w:val="0099345F"/>
    <w:rsid w:val="009A5928"/>
    <w:rsid w:val="009B29BA"/>
    <w:rsid w:val="009F2EC5"/>
    <w:rsid w:val="00A562BD"/>
    <w:rsid w:val="00A66056"/>
    <w:rsid w:val="00AA2583"/>
    <w:rsid w:val="00AF5965"/>
    <w:rsid w:val="00B03C06"/>
    <w:rsid w:val="00B043D6"/>
    <w:rsid w:val="00B36E53"/>
    <w:rsid w:val="00B5767F"/>
    <w:rsid w:val="00B8667C"/>
    <w:rsid w:val="00BC0D3F"/>
    <w:rsid w:val="00BC4A1B"/>
    <w:rsid w:val="00BC59C5"/>
    <w:rsid w:val="00BC5CB9"/>
    <w:rsid w:val="00BC676F"/>
    <w:rsid w:val="00BF41F2"/>
    <w:rsid w:val="00C05202"/>
    <w:rsid w:val="00C12556"/>
    <w:rsid w:val="00C41981"/>
    <w:rsid w:val="00C4449D"/>
    <w:rsid w:val="00C65816"/>
    <w:rsid w:val="00C66D56"/>
    <w:rsid w:val="00C7126A"/>
    <w:rsid w:val="00C912B6"/>
    <w:rsid w:val="00CB4F96"/>
    <w:rsid w:val="00CE311F"/>
    <w:rsid w:val="00CF2544"/>
    <w:rsid w:val="00D006E5"/>
    <w:rsid w:val="00D01F58"/>
    <w:rsid w:val="00D04EB6"/>
    <w:rsid w:val="00D054A7"/>
    <w:rsid w:val="00D15C82"/>
    <w:rsid w:val="00D17011"/>
    <w:rsid w:val="00D33EC1"/>
    <w:rsid w:val="00D62607"/>
    <w:rsid w:val="00D62E5D"/>
    <w:rsid w:val="00D739A2"/>
    <w:rsid w:val="00D84CAE"/>
    <w:rsid w:val="00D87B7B"/>
    <w:rsid w:val="00D9736E"/>
    <w:rsid w:val="00DA31A4"/>
    <w:rsid w:val="00DA3911"/>
    <w:rsid w:val="00DC60E5"/>
    <w:rsid w:val="00E023A0"/>
    <w:rsid w:val="00E04780"/>
    <w:rsid w:val="00E340A0"/>
    <w:rsid w:val="00E37676"/>
    <w:rsid w:val="00E42235"/>
    <w:rsid w:val="00E42BC4"/>
    <w:rsid w:val="00E56D05"/>
    <w:rsid w:val="00E76077"/>
    <w:rsid w:val="00E81220"/>
    <w:rsid w:val="00EB249E"/>
    <w:rsid w:val="00EE0CEE"/>
    <w:rsid w:val="00F01163"/>
    <w:rsid w:val="00F24DCF"/>
    <w:rsid w:val="00F33030"/>
    <w:rsid w:val="00F33DB4"/>
    <w:rsid w:val="00F66559"/>
    <w:rsid w:val="00F90514"/>
    <w:rsid w:val="00F93E9B"/>
    <w:rsid w:val="00FD0AE0"/>
    <w:rsid w:val="00FD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12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7F8FF91FBA9A9AD833803D0373234FFCBF68187D3D2613EA9314A77E1FF589E26EC4CB6DA95421D2E41AEEB1W50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F8FF91FBA9A9AD833803D0373234FFCBF68187F3A2613EA9314A77E1FF589E26EC4CB6DA95421D2E41AEEB1W50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223</cp:revision>
  <dcterms:created xsi:type="dcterms:W3CDTF">2020-12-23T13:06:00Z</dcterms:created>
  <dcterms:modified xsi:type="dcterms:W3CDTF">2024-12-20T10:12:00Z</dcterms:modified>
</cp:coreProperties>
</file>